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B73C" w14:textId="68A39488" w:rsidR="005A7A47" w:rsidRPr="00F36D3C" w:rsidRDefault="00AF6C0C" w:rsidP="005A7A47">
      <w:pPr>
        <w:jc w:val="center"/>
        <w:rPr>
          <w:rFonts w:asciiTheme="majorHAnsi" w:hAnsiTheme="majorHAnsi" w:cstheme="majorHAnsi"/>
          <w:b/>
          <w:sz w:val="40"/>
          <w:lang w:val="en-AU"/>
        </w:rPr>
      </w:pPr>
      <w:r w:rsidRPr="00F36D3C">
        <w:rPr>
          <w:rFonts w:asciiTheme="majorHAnsi" w:hAnsiTheme="majorHAnsi" w:cstheme="majorHAnsi"/>
          <w:b/>
          <w:sz w:val="40"/>
          <w:lang w:val="en-AU"/>
        </w:rPr>
        <w:t>COVID</w:t>
      </w:r>
      <w:r w:rsidR="00F36D3C" w:rsidRPr="00F36D3C">
        <w:rPr>
          <w:rFonts w:asciiTheme="majorHAnsi" w:hAnsiTheme="majorHAnsi" w:cstheme="majorHAnsi"/>
          <w:b/>
          <w:sz w:val="40"/>
          <w:lang w:val="en-AU"/>
        </w:rPr>
        <w:t>-19</w:t>
      </w:r>
      <w:r w:rsidRPr="00F36D3C">
        <w:rPr>
          <w:rFonts w:asciiTheme="majorHAnsi" w:hAnsiTheme="majorHAnsi" w:cstheme="majorHAnsi"/>
          <w:b/>
          <w:sz w:val="40"/>
          <w:lang w:val="en-AU"/>
        </w:rPr>
        <w:t xml:space="preserve"> Safe Plan</w:t>
      </w:r>
    </w:p>
    <w:p w14:paraId="3B4C679E" w14:textId="77777777" w:rsidR="00D436F6" w:rsidRPr="00F36D3C" w:rsidRDefault="00D436F6" w:rsidP="00A1425C">
      <w:pPr>
        <w:jc w:val="center"/>
        <w:rPr>
          <w:rFonts w:asciiTheme="majorHAnsi" w:hAnsiTheme="majorHAnsi" w:cstheme="majorHAnsi"/>
          <w:b/>
          <w:color w:val="000000" w:themeColor="text1"/>
          <w:sz w:val="32"/>
          <w:lang w:val="en-AU"/>
        </w:rPr>
      </w:pPr>
    </w:p>
    <w:p w14:paraId="7D2FE4BF" w14:textId="19E582E9" w:rsidR="007B1675" w:rsidRPr="00F36D3C" w:rsidRDefault="00AF6C0C" w:rsidP="00A1425C">
      <w:pPr>
        <w:jc w:val="center"/>
        <w:rPr>
          <w:rFonts w:asciiTheme="majorHAnsi" w:hAnsiTheme="majorHAnsi" w:cstheme="majorHAnsi"/>
          <w:b/>
          <w:color w:val="000000" w:themeColor="text1"/>
          <w:sz w:val="32"/>
          <w:lang w:val="en-AU"/>
        </w:rPr>
      </w:pPr>
      <w:r w:rsidRPr="00F36D3C">
        <w:rPr>
          <w:rFonts w:asciiTheme="majorHAnsi" w:hAnsiTheme="majorHAnsi" w:cstheme="majorHAnsi"/>
          <w:b/>
          <w:color w:val="000000" w:themeColor="text1"/>
          <w:sz w:val="32"/>
          <w:lang w:val="en-AU"/>
        </w:rPr>
        <w:t>Safety Coordinator</w:t>
      </w:r>
    </w:p>
    <w:p w14:paraId="3167771D" w14:textId="77777777" w:rsidR="0014334F" w:rsidRPr="00F36D3C" w:rsidRDefault="0014334F" w:rsidP="001C4B7B">
      <w:pPr>
        <w:pStyle w:val="Default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6E53DDF3" w14:textId="77777777" w:rsidR="00D70ED1" w:rsidRPr="00D70ED1" w:rsidRDefault="00D70ED1" w:rsidP="00D70ED1">
      <w:pPr>
        <w:pStyle w:val="NoSpacing"/>
        <w:rPr>
          <w:b/>
          <w:bCs/>
          <w:sz w:val="22"/>
          <w:szCs w:val="22"/>
          <w:lang w:val="en-AU"/>
        </w:rPr>
      </w:pPr>
      <w:r w:rsidRPr="00D70ED1">
        <w:rPr>
          <w:b/>
          <w:bCs/>
          <w:sz w:val="22"/>
          <w:szCs w:val="22"/>
        </w:rPr>
        <w:t>COVID-19 Safety Coordinator</w:t>
      </w:r>
    </w:p>
    <w:p w14:paraId="22769656" w14:textId="086D07EC" w:rsidR="00D70ED1" w:rsidRDefault="00D70ED1" w:rsidP="00D70ED1">
      <w:pPr>
        <w:pStyle w:val="NoSpacing"/>
        <w:rPr>
          <w:color w:val="000000" w:themeColor="text1"/>
          <w:sz w:val="22"/>
          <w:szCs w:val="22"/>
        </w:rPr>
      </w:pPr>
      <w:r w:rsidRPr="00D70ED1">
        <w:rPr>
          <w:color w:val="000000" w:themeColor="text1"/>
          <w:sz w:val="22"/>
          <w:szCs w:val="22"/>
        </w:rPr>
        <w:t xml:space="preserve">The COVID-19 Safety Coordinator will be your key resource and central point of contact for all matters COVID-19 for your </w:t>
      </w:r>
      <w:proofErr w:type="spellStart"/>
      <w:r w:rsidRPr="00D70ED1">
        <w:rPr>
          <w:color w:val="000000" w:themeColor="text1"/>
          <w:sz w:val="22"/>
          <w:szCs w:val="22"/>
        </w:rPr>
        <w:t>organisation</w:t>
      </w:r>
      <w:proofErr w:type="spellEnd"/>
      <w:r w:rsidRPr="00D70ED1">
        <w:rPr>
          <w:color w:val="000000" w:themeColor="text1"/>
          <w:sz w:val="22"/>
          <w:szCs w:val="22"/>
        </w:rPr>
        <w:t>.</w:t>
      </w:r>
    </w:p>
    <w:p w14:paraId="59D59324" w14:textId="77777777" w:rsidR="00D70ED1" w:rsidRPr="00D70ED1" w:rsidRDefault="00D70ED1" w:rsidP="00D70ED1">
      <w:pPr>
        <w:pStyle w:val="NoSpacing"/>
        <w:rPr>
          <w:color w:val="000000" w:themeColor="text1"/>
          <w:sz w:val="22"/>
          <w:szCs w:val="22"/>
        </w:rPr>
      </w:pPr>
    </w:p>
    <w:p w14:paraId="3A7219D0" w14:textId="717AC4EF" w:rsidR="00D70ED1" w:rsidRDefault="00D70ED1" w:rsidP="00D70ED1">
      <w:pPr>
        <w:pStyle w:val="NoSpacing"/>
        <w:rPr>
          <w:color w:val="000000" w:themeColor="text1"/>
          <w:sz w:val="22"/>
          <w:szCs w:val="22"/>
        </w:rPr>
      </w:pPr>
      <w:r w:rsidRPr="00D70ED1">
        <w:rPr>
          <w:color w:val="000000" w:themeColor="text1"/>
          <w:sz w:val="22"/>
          <w:szCs w:val="22"/>
        </w:rPr>
        <w:t xml:space="preserve">The Safety Coordinator will be responsible for liaising with other </w:t>
      </w:r>
      <w:proofErr w:type="spellStart"/>
      <w:r w:rsidRPr="00D70ED1">
        <w:rPr>
          <w:color w:val="000000" w:themeColor="text1"/>
          <w:sz w:val="22"/>
          <w:szCs w:val="22"/>
        </w:rPr>
        <w:t>organisations</w:t>
      </w:r>
      <w:proofErr w:type="spellEnd"/>
      <w:r w:rsidRPr="00D70ED1">
        <w:rPr>
          <w:color w:val="000000" w:themeColor="text1"/>
          <w:sz w:val="22"/>
          <w:szCs w:val="22"/>
        </w:rPr>
        <w:t xml:space="preserve"> and other relevant stakeholders in relation to your </w:t>
      </w:r>
      <w:proofErr w:type="spellStart"/>
      <w:r w:rsidRPr="00D70ED1">
        <w:rPr>
          <w:color w:val="000000" w:themeColor="text1"/>
          <w:sz w:val="22"/>
          <w:szCs w:val="22"/>
        </w:rPr>
        <w:t>organisation’s</w:t>
      </w:r>
      <w:proofErr w:type="spellEnd"/>
      <w:r w:rsidRPr="00D70ED1">
        <w:rPr>
          <w:color w:val="000000" w:themeColor="text1"/>
          <w:sz w:val="22"/>
          <w:szCs w:val="22"/>
        </w:rPr>
        <w:t xml:space="preserve"> response to COVID-19.</w:t>
      </w:r>
    </w:p>
    <w:p w14:paraId="0DE20481" w14:textId="77777777" w:rsidR="00D70ED1" w:rsidRPr="00D70ED1" w:rsidRDefault="00D70ED1" w:rsidP="00D70ED1">
      <w:pPr>
        <w:pStyle w:val="NoSpacing"/>
        <w:rPr>
          <w:color w:val="000000" w:themeColor="text1"/>
          <w:sz w:val="22"/>
          <w:szCs w:val="22"/>
        </w:rPr>
      </w:pPr>
    </w:p>
    <w:p w14:paraId="46551FB9" w14:textId="32D3901F" w:rsidR="00D70ED1" w:rsidRDefault="00D70ED1" w:rsidP="00D70ED1">
      <w:pPr>
        <w:pStyle w:val="NoSpacing"/>
        <w:rPr>
          <w:color w:val="000000" w:themeColor="text1"/>
          <w:sz w:val="22"/>
          <w:szCs w:val="22"/>
        </w:rPr>
      </w:pPr>
      <w:r w:rsidRPr="00D70ED1">
        <w:rPr>
          <w:color w:val="000000" w:themeColor="text1"/>
          <w:sz w:val="22"/>
          <w:szCs w:val="22"/>
        </w:rPr>
        <w:t xml:space="preserve">To assist </w:t>
      </w:r>
      <w:proofErr w:type="spellStart"/>
      <w:r w:rsidRPr="00D70ED1">
        <w:rPr>
          <w:color w:val="000000" w:themeColor="text1"/>
          <w:sz w:val="22"/>
          <w:szCs w:val="22"/>
        </w:rPr>
        <w:t>organisations</w:t>
      </w:r>
      <w:proofErr w:type="spellEnd"/>
      <w:r w:rsidRPr="00D70ED1">
        <w:rPr>
          <w:color w:val="000000" w:themeColor="text1"/>
          <w:sz w:val="22"/>
          <w:szCs w:val="22"/>
        </w:rPr>
        <w:t xml:space="preserve"> in appointing the most appropriately skilled person for this role, below is a list of the responsibilities for your COVID-19 Safety Coordinator.</w:t>
      </w:r>
    </w:p>
    <w:p w14:paraId="794CC522" w14:textId="11339B52" w:rsidR="00D70ED1" w:rsidRDefault="00D70ED1" w:rsidP="00D70ED1">
      <w:pPr>
        <w:pStyle w:val="NoSpacing"/>
        <w:rPr>
          <w:color w:val="000000" w:themeColor="text1"/>
          <w:sz w:val="22"/>
          <w:szCs w:val="22"/>
        </w:rPr>
      </w:pPr>
    </w:p>
    <w:p w14:paraId="03DA56E9" w14:textId="6A44CC02" w:rsidR="00D70ED1" w:rsidRDefault="00D70ED1" w:rsidP="00D70ED1">
      <w:pPr>
        <w:pStyle w:val="NoSpacing"/>
        <w:rPr>
          <w:color w:val="000000" w:themeColor="text1"/>
          <w:sz w:val="22"/>
          <w:szCs w:val="22"/>
        </w:rPr>
      </w:pPr>
    </w:p>
    <w:p w14:paraId="6C535EBC" w14:textId="556655B8" w:rsidR="00D70ED1" w:rsidRDefault="00D70ED1" w:rsidP="00D70ED1">
      <w:pPr>
        <w:pStyle w:val="NoSpacing"/>
        <w:rPr>
          <w:color w:val="000000" w:themeColor="text1"/>
          <w:sz w:val="22"/>
          <w:szCs w:val="22"/>
        </w:rPr>
      </w:pPr>
    </w:p>
    <w:p w14:paraId="51F364C3" w14:textId="016D5C6B" w:rsidR="00D70ED1" w:rsidRDefault="00D70ED1" w:rsidP="00D70ED1">
      <w:pPr>
        <w:pStyle w:val="NoSpacing"/>
        <w:rPr>
          <w:color w:val="000000" w:themeColor="text1"/>
          <w:sz w:val="22"/>
          <w:szCs w:val="22"/>
        </w:rPr>
      </w:pPr>
    </w:p>
    <w:p w14:paraId="4AAEC9E8" w14:textId="77777777" w:rsidR="00D70ED1" w:rsidRPr="00D70ED1" w:rsidRDefault="00D70ED1" w:rsidP="00D70ED1">
      <w:pPr>
        <w:pStyle w:val="NoSpacing"/>
        <w:rPr>
          <w:b/>
          <w:bCs/>
          <w:sz w:val="22"/>
          <w:szCs w:val="22"/>
        </w:rPr>
      </w:pPr>
    </w:p>
    <w:p w14:paraId="2E84B0FC" w14:textId="77777777" w:rsidR="00D70ED1" w:rsidRPr="00D70ED1" w:rsidRDefault="00D70ED1" w:rsidP="00D70ED1">
      <w:pPr>
        <w:pStyle w:val="NoSpacing"/>
        <w:rPr>
          <w:b/>
          <w:bCs/>
          <w:sz w:val="22"/>
          <w:szCs w:val="22"/>
        </w:rPr>
      </w:pPr>
      <w:r w:rsidRPr="00D70ED1">
        <w:rPr>
          <w:b/>
          <w:bCs/>
          <w:sz w:val="22"/>
          <w:szCs w:val="22"/>
        </w:rPr>
        <w:t>COVID-19 Safety Coordinator Roles and Responsibilities</w:t>
      </w:r>
    </w:p>
    <w:p w14:paraId="33867602" w14:textId="77777777" w:rsidR="00D70ED1" w:rsidRPr="00D70ED1" w:rsidRDefault="00D70ED1" w:rsidP="00D70ED1">
      <w:pPr>
        <w:pStyle w:val="NoSpacing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D70ED1">
        <w:rPr>
          <w:color w:val="000000" w:themeColor="text1"/>
          <w:sz w:val="22"/>
          <w:szCs w:val="22"/>
        </w:rPr>
        <w:t>Documenting justifications for not undertaking particular actions above</w:t>
      </w:r>
    </w:p>
    <w:p w14:paraId="486A08FC" w14:textId="77777777" w:rsidR="00D70ED1" w:rsidRPr="00D70ED1" w:rsidRDefault="00D70ED1" w:rsidP="00D70ED1">
      <w:pPr>
        <w:pStyle w:val="NoSpacing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D70ED1">
        <w:rPr>
          <w:color w:val="000000" w:themeColor="text1"/>
          <w:sz w:val="22"/>
          <w:szCs w:val="22"/>
        </w:rPr>
        <w:t xml:space="preserve">Oversee the development and implementation of the </w:t>
      </w:r>
      <w:proofErr w:type="spellStart"/>
      <w:r w:rsidRPr="00D70ED1">
        <w:rPr>
          <w:color w:val="000000" w:themeColor="text1"/>
          <w:sz w:val="22"/>
          <w:szCs w:val="22"/>
        </w:rPr>
        <w:t>organisation’s</w:t>
      </w:r>
      <w:proofErr w:type="spellEnd"/>
      <w:r w:rsidRPr="00D70ED1">
        <w:rPr>
          <w:color w:val="000000" w:themeColor="text1"/>
          <w:sz w:val="22"/>
          <w:szCs w:val="22"/>
        </w:rPr>
        <w:t xml:space="preserve"> return to operation arrangements by documenting those arrangements in a </w:t>
      </w:r>
      <w:hyperlink r:id="rId8" w:anchor="covid-19_safety_plan" w:history="1">
        <w:r w:rsidRPr="00D70ED1">
          <w:rPr>
            <w:rStyle w:val="Hyperlink"/>
            <w:color w:val="000000" w:themeColor="text1"/>
            <w:sz w:val="22"/>
            <w:szCs w:val="22"/>
          </w:rPr>
          <w:t>COVID-19 Safety Plan</w:t>
        </w:r>
      </w:hyperlink>
      <w:r w:rsidRPr="00D70ED1">
        <w:rPr>
          <w:color w:val="000000" w:themeColor="text1"/>
          <w:sz w:val="22"/>
          <w:szCs w:val="22"/>
        </w:rPr>
        <w:t>.</w:t>
      </w:r>
    </w:p>
    <w:p w14:paraId="4BD1E86A" w14:textId="44B83976" w:rsidR="00CD5E54" w:rsidRDefault="00CD5E54" w:rsidP="00D70ED1">
      <w:pPr>
        <w:pStyle w:val="NoSpacing"/>
        <w:numPr>
          <w:ilvl w:val="0"/>
          <w:numId w:val="1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Use a checklist to ensure your </w:t>
      </w:r>
      <w:proofErr w:type="spellStart"/>
      <w:r>
        <w:rPr>
          <w:color w:val="000000" w:themeColor="text1"/>
          <w:sz w:val="22"/>
          <w:szCs w:val="22"/>
        </w:rPr>
        <w:t>Covid</w:t>
      </w:r>
      <w:proofErr w:type="spellEnd"/>
      <w:r>
        <w:rPr>
          <w:color w:val="000000" w:themeColor="text1"/>
          <w:sz w:val="22"/>
          <w:szCs w:val="22"/>
        </w:rPr>
        <w:t xml:space="preserve"> Safe Plan is comprehensive (ref “</w:t>
      </w:r>
      <w:r w:rsidRPr="00CD5E54">
        <w:rPr>
          <w:color w:val="000000" w:themeColor="text1"/>
          <w:sz w:val="22"/>
          <w:szCs w:val="22"/>
        </w:rPr>
        <w:t>Simplified-Checklist-for-small-sporting-</w:t>
      </w:r>
      <w:proofErr w:type="spellStart"/>
      <w:r w:rsidRPr="00CD5E54">
        <w:rPr>
          <w:color w:val="000000" w:themeColor="text1"/>
          <w:sz w:val="22"/>
          <w:szCs w:val="22"/>
        </w:rPr>
        <w:t>organisations</w:t>
      </w:r>
      <w:proofErr w:type="spellEnd"/>
      <w:r>
        <w:rPr>
          <w:color w:val="000000" w:themeColor="text1"/>
          <w:sz w:val="22"/>
          <w:szCs w:val="22"/>
        </w:rPr>
        <w:t>” as an example of checklist)</w:t>
      </w:r>
    </w:p>
    <w:p w14:paraId="26E798B8" w14:textId="3B69258A" w:rsidR="00D70ED1" w:rsidRPr="00D70ED1" w:rsidRDefault="00D70ED1" w:rsidP="00D70ED1">
      <w:pPr>
        <w:pStyle w:val="NoSpacing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D70ED1">
        <w:rPr>
          <w:color w:val="000000" w:themeColor="text1"/>
          <w:sz w:val="22"/>
          <w:szCs w:val="22"/>
        </w:rPr>
        <w:t>The COVID-19 Safety Plan should address:</w:t>
      </w:r>
    </w:p>
    <w:p w14:paraId="1DDA9746" w14:textId="77777777" w:rsidR="00D70ED1" w:rsidRPr="00D70ED1" w:rsidRDefault="00D70ED1" w:rsidP="00CD5E54">
      <w:pPr>
        <w:pStyle w:val="NoSpacing"/>
        <w:numPr>
          <w:ilvl w:val="1"/>
          <w:numId w:val="12"/>
        </w:numPr>
        <w:rPr>
          <w:color w:val="000000" w:themeColor="text1"/>
          <w:sz w:val="22"/>
          <w:szCs w:val="22"/>
        </w:rPr>
      </w:pPr>
      <w:r w:rsidRPr="00D70ED1">
        <w:rPr>
          <w:color w:val="000000" w:themeColor="text1"/>
          <w:sz w:val="22"/>
          <w:szCs w:val="22"/>
        </w:rPr>
        <w:t>Points of COVID-19 transmission risk;</w:t>
      </w:r>
    </w:p>
    <w:p w14:paraId="65EA1665" w14:textId="77777777" w:rsidR="00D70ED1" w:rsidRPr="00D70ED1" w:rsidRDefault="00D70ED1" w:rsidP="00CD5E54">
      <w:pPr>
        <w:pStyle w:val="NoSpacing"/>
        <w:numPr>
          <w:ilvl w:val="1"/>
          <w:numId w:val="12"/>
        </w:numPr>
        <w:rPr>
          <w:color w:val="000000" w:themeColor="text1"/>
          <w:sz w:val="22"/>
          <w:szCs w:val="22"/>
        </w:rPr>
      </w:pPr>
      <w:r w:rsidRPr="00D70ED1">
        <w:rPr>
          <w:color w:val="000000" w:themeColor="text1"/>
          <w:sz w:val="22"/>
          <w:szCs w:val="22"/>
        </w:rPr>
        <w:t>Transmission controls;</w:t>
      </w:r>
    </w:p>
    <w:p w14:paraId="606A02D9" w14:textId="77777777" w:rsidR="00D70ED1" w:rsidRPr="00D70ED1" w:rsidRDefault="00D70ED1" w:rsidP="00CD5E54">
      <w:pPr>
        <w:pStyle w:val="NoSpacing"/>
        <w:numPr>
          <w:ilvl w:val="1"/>
          <w:numId w:val="12"/>
        </w:numPr>
        <w:rPr>
          <w:color w:val="000000" w:themeColor="text1"/>
          <w:sz w:val="22"/>
          <w:szCs w:val="22"/>
        </w:rPr>
      </w:pPr>
      <w:r w:rsidRPr="00D70ED1">
        <w:rPr>
          <w:color w:val="000000" w:themeColor="text1"/>
          <w:sz w:val="22"/>
          <w:szCs w:val="22"/>
        </w:rPr>
        <w:t>Hygiene and behavior requirements;</w:t>
      </w:r>
    </w:p>
    <w:p w14:paraId="5DFC16B9" w14:textId="77777777" w:rsidR="00D70ED1" w:rsidRPr="00D70ED1" w:rsidRDefault="00D70ED1" w:rsidP="00CD5E54">
      <w:pPr>
        <w:pStyle w:val="NoSpacing"/>
        <w:numPr>
          <w:ilvl w:val="1"/>
          <w:numId w:val="12"/>
        </w:numPr>
        <w:rPr>
          <w:color w:val="000000" w:themeColor="text1"/>
          <w:sz w:val="22"/>
          <w:szCs w:val="22"/>
        </w:rPr>
      </w:pPr>
      <w:r w:rsidRPr="00D70ED1">
        <w:rPr>
          <w:color w:val="000000" w:themeColor="text1"/>
          <w:sz w:val="22"/>
          <w:szCs w:val="22"/>
        </w:rPr>
        <w:t>Education and communication to relevant personnel.</w:t>
      </w:r>
    </w:p>
    <w:p w14:paraId="2B009385" w14:textId="77777777" w:rsidR="00D70ED1" w:rsidRPr="00D70ED1" w:rsidRDefault="00D70ED1" w:rsidP="00D70ED1">
      <w:pPr>
        <w:pStyle w:val="NoSpacing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D70ED1">
        <w:rPr>
          <w:color w:val="000000" w:themeColor="text1"/>
          <w:sz w:val="22"/>
          <w:szCs w:val="22"/>
        </w:rPr>
        <w:t xml:space="preserve">Periodically review the effectiveness of the COVID-19 Safety Plan for your </w:t>
      </w:r>
      <w:proofErr w:type="spellStart"/>
      <w:r w:rsidRPr="00D70ED1">
        <w:rPr>
          <w:color w:val="000000" w:themeColor="text1"/>
          <w:sz w:val="22"/>
          <w:szCs w:val="22"/>
        </w:rPr>
        <w:t>organisation</w:t>
      </w:r>
      <w:proofErr w:type="spellEnd"/>
      <w:r w:rsidRPr="00D70ED1">
        <w:rPr>
          <w:color w:val="000000" w:themeColor="text1"/>
          <w:sz w:val="22"/>
          <w:szCs w:val="22"/>
        </w:rPr>
        <w:t xml:space="preserve"> and amend, update or improve as necessary.</w:t>
      </w:r>
    </w:p>
    <w:p w14:paraId="502826C3" w14:textId="77777777" w:rsidR="00D70ED1" w:rsidRPr="00D70ED1" w:rsidRDefault="00D70ED1" w:rsidP="00D70ED1">
      <w:pPr>
        <w:pStyle w:val="NoSpacing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D70ED1">
        <w:rPr>
          <w:color w:val="000000" w:themeColor="text1"/>
          <w:sz w:val="22"/>
          <w:szCs w:val="22"/>
        </w:rPr>
        <w:t xml:space="preserve">Advise management and directors of your </w:t>
      </w:r>
      <w:proofErr w:type="spellStart"/>
      <w:r w:rsidRPr="00D70ED1">
        <w:rPr>
          <w:color w:val="000000" w:themeColor="text1"/>
          <w:sz w:val="22"/>
          <w:szCs w:val="22"/>
        </w:rPr>
        <w:t>organisation</w:t>
      </w:r>
      <w:proofErr w:type="spellEnd"/>
      <w:r w:rsidRPr="00D70ED1">
        <w:rPr>
          <w:color w:val="000000" w:themeColor="text1"/>
          <w:sz w:val="22"/>
          <w:szCs w:val="22"/>
        </w:rPr>
        <w:t xml:space="preserve"> on the effectiveness of COVID-19 Safety Plan arrangements and seek assistance where required.</w:t>
      </w:r>
    </w:p>
    <w:p w14:paraId="2F63F1B0" w14:textId="77777777" w:rsidR="00D70ED1" w:rsidRPr="00D70ED1" w:rsidRDefault="00D70ED1" w:rsidP="00D70ED1">
      <w:pPr>
        <w:pStyle w:val="NoSpacing"/>
        <w:numPr>
          <w:ilvl w:val="0"/>
          <w:numId w:val="12"/>
        </w:numPr>
        <w:rPr>
          <w:color w:val="212721"/>
          <w:sz w:val="22"/>
          <w:szCs w:val="22"/>
        </w:rPr>
      </w:pPr>
      <w:r w:rsidRPr="00D70ED1">
        <w:rPr>
          <w:color w:val="000000" w:themeColor="text1"/>
          <w:sz w:val="22"/>
          <w:szCs w:val="22"/>
        </w:rPr>
        <w:t xml:space="preserve">Assist your </w:t>
      </w:r>
      <w:proofErr w:type="spellStart"/>
      <w:r w:rsidRPr="00D70ED1">
        <w:rPr>
          <w:color w:val="000000" w:themeColor="text1"/>
          <w:sz w:val="22"/>
          <w:szCs w:val="22"/>
        </w:rPr>
        <w:t>organisation</w:t>
      </w:r>
      <w:proofErr w:type="spellEnd"/>
      <w:r w:rsidRPr="00D70ED1">
        <w:rPr>
          <w:color w:val="000000" w:themeColor="text1"/>
          <w:sz w:val="22"/>
          <w:szCs w:val="22"/>
        </w:rPr>
        <w:t xml:space="preserve"> (operationally) to safely ramp up activity through the three phases of the Australian government’s “Roadmap to a </w:t>
      </w:r>
      <w:proofErr w:type="spellStart"/>
      <w:r w:rsidRPr="00D70ED1">
        <w:rPr>
          <w:color w:val="000000" w:themeColor="text1"/>
          <w:sz w:val="22"/>
          <w:szCs w:val="22"/>
        </w:rPr>
        <w:t>COVIDSafe</w:t>
      </w:r>
      <w:proofErr w:type="spellEnd"/>
      <w:r w:rsidRPr="00D70ED1">
        <w:rPr>
          <w:color w:val="000000" w:themeColor="text1"/>
          <w:sz w:val="22"/>
          <w:szCs w:val="22"/>
        </w:rPr>
        <w:t xml:space="preserve"> Australia” and as permitted by the relevant </w:t>
      </w:r>
      <w:r w:rsidRPr="00D70ED1">
        <w:rPr>
          <w:color w:val="212721"/>
          <w:sz w:val="22"/>
          <w:szCs w:val="22"/>
        </w:rPr>
        <w:t>State or Territory government.</w:t>
      </w:r>
    </w:p>
    <w:p w14:paraId="69515399" w14:textId="77777777" w:rsidR="00AF6C0C" w:rsidRPr="00D70ED1" w:rsidRDefault="00AF6C0C" w:rsidP="001C4B7B">
      <w:pPr>
        <w:pStyle w:val="Default"/>
        <w:rPr>
          <w:rFonts w:asciiTheme="majorHAnsi" w:hAnsiTheme="majorHAnsi" w:cstheme="majorHAnsi"/>
          <w:color w:val="000000" w:themeColor="text1"/>
          <w:sz w:val="23"/>
          <w:szCs w:val="23"/>
          <w:lang w:val="en-US"/>
        </w:rPr>
      </w:pPr>
    </w:p>
    <w:sectPr w:rsidR="00AF6C0C" w:rsidRPr="00D70ED1" w:rsidSect="005A7A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25F78" w14:textId="77777777" w:rsidR="002747DC" w:rsidRDefault="002747DC">
      <w:r>
        <w:separator/>
      </w:r>
    </w:p>
  </w:endnote>
  <w:endnote w:type="continuationSeparator" w:id="0">
    <w:p w14:paraId="1BB768C8" w14:textId="77777777" w:rsidR="002747DC" w:rsidRDefault="0027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AFF9" w14:textId="77777777" w:rsidR="00D70ED1" w:rsidRDefault="00D70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D31D" w14:textId="77777777" w:rsidR="009B59AF" w:rsidRPr="0010645B" w:rsidRDefault="0010645B" w:rsidP="0010645B">
    <w:pPr>
      <w:jc w:val="right"/>
      <w:rPr>
        <w:sz w:val="22"/>
      </w:rPr>
    </w:pPr>
    <w:r>
      <w:rPr>
        <w:caps/>
        <w:sz w:val="22"/>
      </w:rPr>
      <w:t xml:space="preserve">© Sport Climbing </w:t>
    </w:r>
    <w:r w:rsidR="006239F2">
      <w:rPr>
        <w:caps/>
        <w:sz w:val="22"/>
      </w:rPr>
      <w:t>Australia 20</w:t>
    </w:r>
    <w:r w:rsidR="00AF6C0C">
      <w:rPr>
        <w:caps/>
        <w:sz w:val="22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AC04" w14:textId="77777777" w:rsidR="00D70ED1" w:rsidRDefault="00D70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3BF6B" w14:textId="77777777" w:rsidR="002747DC" w:rsidRDefault="002747DC">
      <w:r>
        <w:separator/>
      </w:r>
    </w:p>
  </w:footnote>
  <w:footnote w:type="continuationSeparator" w:id="0">
    <w:p w14:paraId="166A0BE6" w14:textId="77777777" w:rsidR="002747DC" w:rsidRDefault="0027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073D0" w14:textId="77777777" w:rsidR="00D70ED1" w:rsidRDefault="00D70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CDDB3" w14:textId="4D49C538" w:rsidR="00BB02E7" w:rsidRDefault="00BB02E7">
    <w:pPr>
      <w:pStyle w:val="Header"/>
    </w:pPr>
    <w:r>
      <w:rPr>
        <w:noProof/>
        <w:lang w:val="fr-FR" w:eastAsia="fr-FR"/>
      </w:rPr>
      <w:drawing>
        <wp:anchor distT="152400" distB="152400" distL="152400" distR="152400" simplePos="0" relativeHeight="251657216" behindDoc="0" locked="0" layoutInCell="1" allowOverlap="1" wp14:anchorId="044947DE" wp14:editId="0A56C1B4">
          <wp:simplePos x="0" y="0"/>
          <wp:positionH relativeFrom="page">
            <wp:posOffset>0</wp:posOffset>
          </wp:positionH>
          <wp:positionV relativeFrom="page">
            <wp:posOffset>187325</wp:posOffset>
          </wp:positionV>
          <wp:extent cx="7559675" cy="1561465"/>
          <wp:effectExtent l="0" t="0" r="9525" b="0"/>
          <wp:wrapTopAndBottom distT="152400" distB="152400"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561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3F403" w14:textId="77777777" w:rsidR="00D70ED1" w:rsidRDefault="00D70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098"/>
    <w:multiLevelType w:val="multilevel"/>
    <w:tmpl w:val="CC36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1126B"/>
    <w:multiLevelType w:val="hybridMultilevel"/>
    <w:tmpl w:val="A7DA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09DA"/>
    <w:multiLevelType w:val="multilevel"/>
    <w:tmpl w:val="61F8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81975"/>
    <w:multiLevelType w:val="multilevel"/>
    <w:tmpl w:val="6FDA79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8E5D31"/>
    <w:multiLevelType w:val="multilevel"/>
    <w:tmpl w:val="CDF6D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93126"/>
    <w:multiLevelType w:val="hybridMultilevel"/>
    <w:tmpl w:val="4AE0FA6A"/>
    <w:lvl w:ilvl="0" w:tplc="12CA1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C42C9"/>
    <w:multiLevelType w:val="multilevel"/>
    <w:tmpl w:val="937EB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1D2A99"/>
    <w:multiLevelType w:val="hybridMultilevel"/>
    <w:tmpl w:val="DB7491E8"/>
    <w:lvl w:ilvl="0" w:tplc="4C00EB0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F2C8D"/>
    <w:multiLevelType w:val="multilevel"/>
    <w:tmpl w:val="C9C4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AA4CB3"/>
    <w:multiLevelType w:val="hybridMultilevel"/>
    <w:tmpl w:val="62EEB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03CEE"/>
    <w:multiLevelType w:val="multilevel"/>
    <w:tmpl w:val="4DDA2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94CA2"/>
    <w:multiLevelType w:val="hybridMultilevel"/>
    <w:tmpl w:val="44723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4"/>
    <w:lvlOverride w:ilvl="1">
      <w:lvl w:ilvl="1">
        <w:numFmt w:val="decimal"/>
        <w:lvlText w:val="%2."/>
        <w:lvlJc w:val="left"/>
      </w:lvl>
    </w:lvlOverride>
  </w:num>
  <w:num w:numId="8">
    <w:abstractNumId w:val="10"/>
    <w:lvlOverride w:ilvl="1">
      <w:lvl w:ilvl="1">
        <w:numFmt w:val="decimal"/>
        <w:lvlText w:val="%2."/>
        <w:lvlJc w:val="left"/>
      </w:lvl>
    </w:lvlOverride>
  </w:num>
  <w:num w:numId="9">
    <w:abstractNumId w:val="6"/>
    <w:lvlOverride w:ilvl="1">
      <w:lvl w:ilvl="1">
        <w:numFmt w:val="decimal"/>
        <w:lvlText w:val="%2."/>
        <w:lvlJc w:val="left"/>
      </w:lvl>
    </w:lvlOverride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AD"/>
    <w:rsid w:val="00080F3C"/>
    <w:rsid w:val="000852B8"/>
    <w:rsid w:val="0009121F"/>
    <w:rsid w:val="000923B2"/>
    <w:rsid w:val="000B7843"/>
    <w:rsid w:val="001046C6"/>
    <w:rsid w:val="0010645B"/>
    <w:rsid w:val="00140721"/>
    <w:rsid w:val="0014334F"/>
    <w:rsid w:val="0015595D"/>
    <w:rsid w:val="0016176A"/>
    <w:rsid w:val="00175951"/>
    <w:rsid w:val="001C4B7B"/>
    <w:rsid w:val="001F5EFF"/>
    <w:rsid w:val="002267AD"/>
    <w:rsid w:val="00243EA1"/>
    <w:rsid w:val="002747DC"/>
    <w:rsid w:val="0028593C"/>
    <w:rsid w:val="002A12BB"/>
    <w:rsid w:val="002B67CF"/>
    <w:rsid w:val="002D3FCB"/>
    <w:rsid w:val="00316607"/>
    <w:rsid w:val="003341D3"/>
    <w:rsid w:val="003967C0"/>
    <w:rsid w:val="003D4DF0"/>
    <w:rsid w:val="00516983"/>
    <w:rsid w:val="005465E7"/>
    <w:rsid w:val="00550A46"/>
    <w:rsid w:val="00561732"/>
    <w:rsid w:val="00576796"/>
    <w:rsid w:val="005A7A47"/>
    <w:rsid w:val="005E4B55"/>
    <w:rsid w:val="005F71EA"/>
    <w:rsid w:val="0062005A"/>
    <w:rsid w:val="006239F2"/>
    <w:rsid w:val="00633EE3"/>
    <w:rsid w:val="007557DB"/>
    <w:rsid w:val="007959AA"/>
    <w:rsid w:val="007B1675"/>
    <w:rsid w:val="007B75A5"/>
    <w:rsid w:val="007F0BFD"/>
    <w:rsid w:val="00814F93"/>
    <w:rsid w:val="008163F7"/>
    <w:rsid w:val="00857BDA"/>
    <w:rsid w:val="008839F5"/>
    <w:rsid w:val="0089018B"/>
    <w:rsid w:val="00960E47"/>
    <w:rsid w:val="00977828"/>
    <w:rsid w:val="009B59AF"/>
    <w:rsid w:val="009D55E1"/>
    <w:rsid w:val="009E15D5"/>
    <w:rsid w:val="00A1425C"/>
    <w:rsid w:val="00A45B57"/>
    <w:rsid w:val="00AA77EE"/>
    <w:rsid w:val="00AC05B7"/>
    <w:rsid w:val="00AC47B2"/>
    <w:rsid w:val="00AF6B31"/>
    <w:rsid w:val="00AF6C0C"/>
    <w:rsid w:val="00B56ECF"/>
    <w:rsid w:val="00B94414"/>
    <w:rsid w:val="00BB02E7"/>
    <w:rsid w:val="00BB3270"/>
    <w:rsid w:val="00BD49BE"/>
    <w:rsid w:val="00BF0E67"/>
    <w:rsid w:val="00C25715"/>
    <w:rsid w:val="00C34A32"/>
    <w:rsid w:val="00C71ADF"/>
    <w:rsid w:val="00CA1A31"/>
    <w:rsid w:val="00CB5DF8"/>
    <w:rsid w:val="00CD4ACF"/>
    <w:rsid w:val="00CD5E54"/>
    <w:rsid w:val="00CD5EA9"/>
    <w:rsid w:val="00D15BA9"/>
    <w:rsid w:val="00D3117D"/>
    <w:rsid w:val="00D436F6"/>
    <w:rsid w:val="00D53A56"/>
    <w:rsid w:val="00D70ED1"/>
    <w:rsid w:val="00DB3BC2"/>
    <w:rsid w:val="00E01DB0"/>
    <w:rsid w:val="00E22537"/>
    <w:rsid w:val="00E55D79"/>
    <w:rsid w:val="00E56949"/>
    <w:rsid w:val="00EC777D"/>
    <w:rsid w:val="00F36D3C"/>
    <w:rsid w:val="00F467C7"/>
    <w:rsid w:val="00F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88514"/>
  <w15:docId w15:val="{F88F7733-7953-4513-BF5E-83F42BC1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9AA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17D"/>
    <w:pPr>
      <w:keepNext/>
      <w:keepLines/>
      <w:numPr>
        <w:ilvl w:val="1"/>
        <w:numId w:val="3"/>
      </w:numPr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7C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34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34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34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34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34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34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75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59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9A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59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9AF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59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2267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5E4B55"/>
    <w:pPr>
      <w:ind w:left="720"/>
      <w:contextualSpacing/>
    </w:pPr>
  </w:style>
  <w:style w:type="paragraph" w:customStyle="1" w:styleId="Default">
    <w:name w:val="Default"/>
    <w:rsid w:val="001C4B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9AA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3117D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B67CF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3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3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3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3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34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34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table" w:styleId="TableGrid">
    <w:name w:val="Table Grid"/>
    <w:basedOn w:val="TableNormal"/>
    <w:uiPriority w:val="59"/>
    <w:rsid w:val="0014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1046C6"/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4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aus.gov.au/return-to-spor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56CF33-CF4C-4B3C-BCC8-882F44FA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Rock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LeBreton</dc:creator>
  <cp:lastModifiedBy>Soumroro</cp:lastModifiedBy>
  <cp:revision>10</cp:revision>
  <cp:lastPrinted>2020-05-26T11:41:00Z</cp:lastPrinted>
  <dcterms:created xsi:type="dcterms:W3CDTF">2020-05-25T14:05:00Z</dcterms:created>
  <dcterms:modified xsi:type="dcterms:W3CDTF">2020-06-07T23:29:00Z</dcterms:modified>
</cp:coreProperties>
</file>